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84B2D" w14:textId="08650710" w:rsidR="00294189" w:rsidRDefault="00000000">
      <w:pPr>
        <w:spacing w:after="0"/>
      </w:pPr>
      <w:r>
        <w:t xml:space="preserve"> </w:t>
      </w:r>
    </w:p>
    <w:p w14:paraId="136E6091" w14:textId="77777777" w:rsidR="000632F2" w:rsidRDefault="000632F2">
      <w:pPr>
        <w:spacing w:after="0"/>
        <w:ind w:left="3374"/>
        <w:jc w:val="center"/>
        <w:rPr>
          <w:sz w:val="24"/>
        </w:rPr>
      </w:pPr>
    </w:p>
    <w:p w14:paraId="73468AC2" w14:textId="77777777" w:rsidR="000632F2" w:rsidRDefault="000632F2">
      <w:pPr>
        <w:spacing w:after="0"/>
        <w:ind w:left="3374"/>
        <w:jc w:val="center"/>
        <w:rPr>
          <w:sz w:val="24"/>
        </w:rPr>
      </w:pPr>
    </w:p>
    <w:p w14:paraId="41604B6A" w14:textId="77777777" w:rsidR="000632F2" w:rsidRDefault="000632F2">
      <w:pPr>
        <w:spacing w:after="0"/>
        <w:ind w:left="3374"/>
        <w:jc w:val="center"/>
        <w:rPr>
          <w:sz w:val="24"/>
        </w:rPr>
      </w:pPr>
    </w:p>
    <w:p w14:paraId="17896CBC" w14:textId="0F9D3AE1" w:rsidR="000632F2" w:rsidRDefault="000632F2">
      <w:pPr>
        <w:spacing w:after="0"/>
        <w:ind w:left="3374"/>
        <w:jc w:val="center"/>
        <w:rPr>
          <w:sz w:val="24"/>
        </w:rPr>
      </w:pPr>
      <w:r w:rsidRPr="000632F2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F8FCE3C" wp14:editId="4D670F2E">
                <wp:simplePos x="0" y="0"/>
                <wp:positionH relativeFrom="column">
                  <wp:posOffset>3295650</wp:posOffset>
                </wp:positionH>
                <wp:positionV relativeFrom="paragraph">
                  <wp:posOffset>116840</wp:posOffset>
                </wp:positionV>
                <wp:extent cx="2927350" cy="1404620"/>
                <wp:effectExtent l="0" t="0" r="6350" b="254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7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D6F009" w14:textId="77777777" w:rsidR="000632F2" w:rsidRPr="00E17FE9" w:rsidRDefault="000632F2" w:rsidP="000632F2">
                            <w:pPr>
                              <w:rPr>
                                <w:sz w:val="24"/>
                              </w:rPr>
                            </w:pPr>
                            <w:r w:rsidRPr="00E17FE9">
                              <w:rPr>
                                <w:sz w:val="24"/>
                              </w:rPr>
                              <w:t xml:space="preserve">Al Soggetto Aggregatore </w:t>
                            </w:r>
                          </w:p>
                          <w:p w14:paraId="70700416" w14:textId="77777777" w:rsidR="00E17FE9" w:rsidRPr="00E17FE9" w:rsidRDefault="000632F2" w:rsidP="000632F2">
                            <w:pPr>
                              <w:rPr>
                                <w:b/>
                                <w:bCs/>
                                <w:sz w:val="24"/>
                              </w:rPr>
                            </w:pPr>
                            <w:r w:rsidRPr="00E17FE9">
                              <w:rPr>
                                <w:b/>
                                <w:bCs/>
                                <w:sz w:val="24"/>
                              </w:rPr>
                              <w:t>InnovaPuglia S.p.A.</w:t>
                            </w:r>
                          </w:p>
                          <w:p w14:paraId="64F26097" w14:textId="5E4A9DC0" w:rsidR="000632F2" w:rsidRPr="00E17FE9" w:rsidRDefault="00E17FE9" w:rsidP="000632F2">
                            <w:pPr>
                              <w:rPr>
                                <w:sz w:val="24"/>
                                <w:lang w:val="fr-FR"/>
                              </w:rPr>
                            </w:pPr>
                            <w:r w:rsidRPr="00E17FE9">
                              <w:rPr>
                                <w:sz w:val="24"/>
                                <w:lang w:val="fr-FR"/>
                              </w:rPr>
                              <w:t xml:space="preserve">PEC: </w:t>
                            </w:r>
                            <w:r w:rsidR="000632F2" w:rsidRPr="00E17FE9">
                              <w:rPr>
                                <w:sz w:val="24"/>
                                <w:lang w:val="fr-FR"/>
                              </w:rPr>
                              <w:t>aqict.innovapuglia@pec.rupar.puglia.it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F8FCE3C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259.5pt;margin-top:9.2pt;width:230.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" stroked="f">
                <v:textbox style="mso-fit-shape-to-text:t">
                  <w:txbxContent>
                    <w:p w14:paraId="69D6F009" w14:textId="77777777" w:rsidR="000632F2" w:rsidRPr="00E17FE9" w:rsidRDefault="000632F2" w:rsidP="000632F2">
                      <w:pPr>
                        <w:rPr>
                          <w:sz w:val="24"/>
                        </w:rPr>
                      </w:pPr>
                      <w:r w:rsidRPr="00E17FE9">
                        <w:rPr>
                          <w:sz w:val="24"/>
                        </w:rPr>
                        <w:t xml:space="preserve">Al Soggetto Aggregatore </w:t>
                      </w:r>
                    </w:p>
                    <w:p w14:paraId="70700416" w14:textId="77777777" w:rsidR="00E17FE9" w:rsidRPr="00E17FE9" w:rsidRDefault="000632F2" w:rsidP="000632F2">
                      <w:pPr>
                        <w:rPr>
                          <w:b/>
                          <w:bCs/>
                          <w:sz w:val="24"/>
                        </w:rPr>
                      </w:pPr>
                      <w:r w:rsidRPr="00E17FE9">
                        <w:rPr>
                          <w:b/>
                          <w:bCs/>
                          <w:sz w:val="24"/>
                        </w:rPr>
                        <w:t>InnovaPuglia S.p.A.</w:t>
                      </w:r>
                    </w:p>
                    <w:p w14:paraId="64F26097" w14:textId="5E4A9DC0" w:rsidR="000632F2" w:rsidRPr="00E17FE9" w:rsidRDefault="00E17FE9" w:rsidP="000632F2">
                      <w:pPr>
                        <w:rPr>
                          <w:sz w:val="24"/>
                          <w:lang w:val="fr-FR"/>
                        </w:rPr>
                      </w:pPr>
                      <w:r w:rsidRPr="00E17FE9">
                        <w:rPr>
                          <w:sz w:val="24"/>
                          <w:lang w:val="fr-FR"/>
                        </w:rPr>
                        <w:t xml:space="preserve">PEC: </w:t>
                      </w:r>
                      <w:r w:rsidR="000632F2" w:rsidRPr="00E17FE9">
                        <w:rPr>
                          <w:sz w:val="24"/>
                          <w:lang w:val="fr-FR"/>
                        </w:rPr>
                        <w:t>aqict.innovapuglia@pec.rupar.puglia.it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DF30A47" w14:textId="41D25AAC" w:rsidR="000632F2" w:rsidRDefault="000632F2">
      <w:pPr>
        <w:spacing w:after="0"/>
        <w:ind w:left="3374"/>
        <w:jc w:val="center"/>
        <w:rPr>
          <w:sz w:val="24"/>
        </w:rPr>
      </w:pPr>
    </w:p>
    <w:p w14:paraId="42011A1E" w14:textId="5A8DDE7D" w:rsidR="000632F2" w:rsidRDefault="000632F2">
      <w:pPr>
        <w:spacing w:after="0"/>
        <w:ind w:left="3374"/>
        <w:jc w:val="center"/>
        <w:rPr>
          <w:sz w:val="24"/>
        </w:rPr>
      </w:pPr>
    </w:p>
    <w:p w14:paraId="43DB5A53" w14:textId="77777777" w:rsidR="000632F2" w:rsidRDefault="000632F2">
      <w:pPr>
        <w:spacing w:after="0"/>
        <w:ind w:left="3374"/>
        <w:jc w:val="center"/>
        <w:rPr>
          <w:sz w:val="24"/>
        </w:rPr>
      </w:pPr>
    </w:p>
    <w:p w14:paraId="1509183F" w14:textId="77777777" w:rsidR="000632F2" w:rsidRDefault="000632F2">
      <w:pPr>
        <w:spacing w:after="0"/>
        <w:ind w:left="3374"/>
        <w:jc w:val="center"/>
        <w:rPr>
          <w:sz w:val="24"/>
        </w:rPr>
      </w:pPr>
    </w:p>
    <w:p w14:paraId="51597A53" w14:textId="75AB26B4" w:rsidR="00294189" w:rsidRDefault="00000000">
      <w:pPr>
        <w:spacing w:after="0"/>
        <w:ind w:left="2308" w:hanging="10"/>
        <w:jc w:val="center"/>
      </w:pPr>
      <w:r>
        <w:rPr>
          <w:sz w:val="24"/>
        </w:rPr>
        <w:t xml:space="preserve"> </w:t>
      </w:r>
    </w:p>
    <w:p w14:paraId="70B6A31B" w14:textId="77777777" w:rsidR="00294189" w:rsidRDefault="00000000">
      <w:pPr>
        <w:spacing w:after="0"/>
        <w:ind w:left="1009"/>
        <w:jc w:val="center"/>
      </w:pPr>
      <w:r>
        <w:rPr>
          <w:sz w:val="24"/>
        </w:rPr>
        <w:t xml:space="preserve"> </w:t>
      </w:r>
    </w:p>
    <w:p w14:paraId="6B02D8FD" w14:textId="77777777" w:rsidR="00294189" w:rsidRDefault="00000000">
      <w:pPr>
        <w:spacing w:after="96"/>
      </w:pPr>
      <w:r>
        <w:rPr>
          <w:sz w:val="24"/>
        </w:rPr>
        <w:t xml:space="preserve"> </w:t>
      </w:r>
    </w:p>
    <w:p w14:paraId="674B5AB1" w14:textId="7125653A" w:rsidR="00294189" w:rsidRDefault="00000000">
      <w:pPr>
        <w:spacing w:after="0"/>
        <w:ind w:left="118" w:hanging="10"/>
        <w:jc w:val="both"/>
      </w:pPr>
      <w:r>
        <w:rPr>
          <w:b/>
          <w:sz w:val="24"/>
        </w:rPr>
        <w:t>Oggetto</w:t>
      </w:r>
      <w:r>
        <w:rPr>
          <w:sz w:val="24"/>
        </w:rPr>
        <w:t xml:space="preserve">: </w:t>
      </w:r>
      <w:r w:rsidR="000632F2">
        <w:rPr>
          <w:sz w:val="24"/>
        </w:rPr>
        <w:t>C</w:t>
      </w:r>
      <w:r>
        <w:rPr>
          <w:sz w:val="24"/>
        </w:rPr>
        <w:t>omunicazione di adesione a</w:t>
      </w:r>
      <w:r w:rsidR="000632F2">
        <w:rPr>
          <w:sz w:val="24"/>
        </w:rPr>
        <w:t>ll’</w:t>
      </w:r>
      <w:r>
        <w:rPr>
          <w:sz w:val="24"/>
        </w:rPr>
        <w:t>AQ ICT InnovaPuglia</w:t>
      </w:r>
    </w:p>
    <w:p w14:paraId="50E33102" w14:textId="77777777" w:rsidR="00294189" w:rsidRDefault="00000000">
      <w:pPr>
        <w:spacing w:after="97"/>
      </w:pPr>
      <w:r>
        <w:rPr>
          <w:sz w:val="24"/>
        </w:rPr>
        <w:t xml:space="preserve"> </w:t>
      </w:r>
    </w:p>
    <w:p w14:paraId="36DC0B78" w14:textId="1B4BA5CB" w:rsidR="00294189" w:rsidRDefault="00E17FE9" w:rsidP="000632F2">
      <w:pPr>
        <w:jc w:val="both"/>
        <w:rPr>
          <w:sz w:val="24"/>
        </w:rPr>
      </w:pPr>
      <w:r>
        <w:rPr>
          <w:sz w:val="24"/>
        </w:rPr>
        <w:t xml:space="preserve">Con la presente si </w:t>
      </w:r>
      <w:r w:rsidR="000632F2" w:rsidRPr="000632F2">
        <w:rPr>
          <w:sz w:val="24"/>
        </w:rPr>
        <w:t xml:space="preserve">informa che </w:t>
      </w:r>
      <w:r>
        <w:rPr>
          <w:sz w:val="24"/>
        </w:rPr>
        <w:t xml:space="preserve">codesto </w:t>
      </w:r>
      <w:r w:rsidR="000632F2" w:rsidRPr="000632F2">
        <w:rPr>
          <w:sz w:val="24"/>
        </w:rPr>
        <w:t xml:space="preserve">Ente </w:t>
      </w:r>
      <w:r>
        <w:rPr>
          <w:sz w:val="24"/>
        </w:rPr>
        <w:t xml:space="preserve">intende </w:t>
      </w:r>
      <w:r w:rsidR="000632F2" w:rsidRPr="000632F2">
        <w:rPr>
          <w:sz w:val="24"/>
        </w:rPr>
        <w:t>ade</w:t>
      </w:r>
      <w:r>
        <w:rPr>
          <w:sz w:val="24"/>
        </w:rPr>
        <w:t xml:space="preserve">rire </w:t>
      </w:r>
      <w:r w:rsidR="000632F2" w:rsidRPr="000632F2">
        <w:rPr>
          <w:sz w:val="24"/>
        </w:rPr>
        <w:t xml:space="preserve">all’Accordo Quadro </w:t>
      </w:r>
      <w:r>
        <w:rPr>
          <w:sz w:val="24"/>
        </w:rPr>
        <w:t xml:space="preserve">ICT </w:t>
      </w:r>
      <w:r w:rsidR="000632F2" w:rsidRPr="000632F2">
        <w:rPr>
          <w:sz w:val="24"/>
        </w:rPr>
        <w:t>secondo le modalità indicate di seguito:</w:t>
      </w:r>
    </w:p>
    <w:p w14:paraId="2C8F1845" w14:textId="77777777" w:rsidR="000632F2" w:rsidRDefault="000632F2">
      <w:pPr>
        <w:spacing w:after="0"/>
        <w:ind w:left="-5" w:hanging="10"/>
        <w:jc w:val="both"/>
      </w:pPr>
    </w:p>
    <w:tbl>
      <w:tblPr>
        <w:tblStyle w:val="TableGrid"/>
        <w:tblW w:w="9738" w:type="dxa"/>
        <w:tblInd w:w="6" w:type="dxa"/>
        <w:tblCellMar>
          <w:top w:w="47" w:type="dxa"/>
          <w:left w:w="107" w:type="dxa"/>
          <w:right w:w="104" w:type="dxa"/>
        </w:tblCellMar>
        <w:tblLook w:val="04A0" w:firstRow="1" w:lastRow="0" w:firstColumn="1" w:lastColumn="0" w:noHBand="0" w:noVBand="1"/>
      </w:tblPr>
      <w:tblGrid>
        <w:gridCol w:w="1836"/>
        <w:gridCol w:w="7902"/>
      </w:tblGrid>
      <w:tr w:rsidR="00294189" w14:paraId="326412C1" w14:textId="77777777" w:rsidTr="000632F2">
        <w:trPr>
          <w:trHeight w:val="278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DF1DDC8" w14:textId="1C6509DB" w:rsidR="00294189" w:rsidRDefault="00000000">
            <w:r>
              <w:t>Lotto</w:t>
            </w:r>
          </w:p>
        </w:tc>
        <w:tc>
          <w:tcPr>
            <w:tcW w:w="7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64D66" w14:textId="7236CF39" w:rsidR="00294189" w:rsidRDefault="00E17FE9">
            <w:pPr>
              <w:ind w:left="2"/>
            </w:pPr>
            <w:r w:rsidRPr="00E17FE9">
              <w:rPr>
                <w:highlight w:val="lightGray"/>
              </w:rPr>
              <w:t>Numero - Denominazione</w:t>
            </w:r>
          </w:p>
        </w:tc>
      </w:tr>
      <w:tr w:rsidR="00294189" w14:paraId="40593EC4" w14:textId="77777777" w:rsidTr="000632F2">
        <w:trPr>
          <w:trHeight w:val="1085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9C194A3" w14:textId="77777777" w:rsidR="00294189" w:rsidRDefault="00000000">
            <w:r>
              <w:t xml:space="preserve">Tipologia di affidamento </w:t>
            </w:r>
          </w:p>
        </w:tc>
        <w:tc>
          <w:tcPr>
            <w:tcW w:w="7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9C8A9" w14:textId="22093C0D" w:rsidR="00294189" w:rsidRDefault="00000000">
            <w:pPr>
              <w:ind w:left="2"/>
            </w:pPr>
            <w:r w:rsidRPr="000632F2">
              <w:rPr>
                <w:highlight w:val="lightGray"/>
              </w:rPr>
              <w:t>Ordine diretto [secondo i termini e le condizioni dell'Accordo Quadro senza riaprire il confronto competitivo tra gli operatori economici parti dell’Accordo Quadro conformemente a quanto previsto dall’art. 59, comma 4, lett. a) del Codice (“AQ a condizioni tutte fissate”)]</w:t>
            </w:r>
            <w:r>
              <w:t xml:space="preserve"> </w:t>
            </w:r>
          </w:p>
          <w:p w14:paraId="1C2499FF" w14:textId="77777777" w:rsidR="000632F2" w:rsidRDefault="000632F2">
            <w:pPr>
              <w:ind w:left="2"/>
            </w:pPr>
          </w:p>
          <w:p w14:paraId="1768A89B" w14:textId="56C48EE2" w:rsidR="000632F2" w:rsidRPr="000632F2" w:rsidRDefault="000632F2">
            <w:pPr>
              <w:ind w:left="2"/>
              <w:rPr>
                <w:i/>
                <w:iCs/>
              </w:rPr>
            </w:pPr>
            <w:r w:rsidRPr="000632F2">
              <w:rPr>
                <w:i/>
                <w:iCs/>
                <w:highlight w:val="lightGray"/>
              </w:rPr>
              <w:t>oppure</w:t>
            </w:r>
          </w:p>
          <w:p w14:paraId="535306CC" w14:textId="77777777" w:rsidR="000632F2" w:rsidRDefault="000632F2">
            <w:pPr>
              <w:ind w:left="2"/>
              <w:rPr>
                <w:highlight w:val="lightGray"/>
              </w:rPr>
            </w:pPr>
          </w:p>
          <w:p w14:paraId="2270116D" w14:textId="4334955E" w:rsidR="000632F2" w:rsidRDefault="000632F2">
            <w:pPr>
              <w:ind w:left="2"/>
            </w:pPr>
            <w:r w:rsidRPr="000632F2">
              <w:rPr>
                <w:highlight w:val="lightGray"/>
              </w:rPr>
              <w:t>Confronto competitivo tra gli operatori economici parti dell'Accordo Quadro conformemente a quanto previsto dall’art. 59, comma 4, lett. b) del Codice (“AQ con rilancio del confronto competitivo”)</w:t>
            </w:r>
          </w:p>
        </w:tc>
      </w:tr>
      <w:tr w:rsidR="00294189" w14:paraId="3E67797E" w14:textId="77777777" w:rsidTr="000632F2">
        <w:trPr>
          <w:trHeight w:val="548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AC9B993" w14:textId="3AB14314" w:rsidR="00294189" w:rsidRDefault="00000000">
            <w:r>
              <w:t>Durata contrattuale</w:t>
            </w:r>
          </w:p>
        </w:tc>
        <w:tc>
          <w:tcPr>
            <w:tcW w:w="7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E1041B" w14:textId="668FAF13" w:rsidR="00294189" w:rsidRDefault="000632F2">
            <w:pPr>
              <w:ind w:left="2"/>
            </w:pPr>
            <w:r w:rsidRPr="000632F2">
              <w:rPr>
                <w:highlight w:val="lightGray"/>
              </w:rPr>
              <w:t>XX</w:t>
            </w:r>
            <w:r>
              <w:t xml:space="preserve"> mesi </w:t>
            </w:r>
          </w:p>
        </w:tc>
      </w:tr>
      <w:tr w:rsidR="00294189" w14:paraId="408BD50B" w14:textId="77777777" w:rsidTr="000632F2">
        <w:trPr>
          <w:trHeight w:val="815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ACB004" w14:textId="77777777" w:rsidR="00294189" w:rsidRDefault="00000000">
            <w:r>
              <w:t xml:space="preserve">Importo </w:t>
            </w:r>
          </w:p>
          <w:p w14:paraId="55E949BE" w14:textId="77777777" w:rsidR="00294189" w:rsidRDefault="00000000">
            <w:r>
              <w:t xml:space="preserve">complessivo oltre IVA </w:t>
            </w:r>
          </w:p>
        </w:tc>
        <w:tc>
          <w:tcPr>
            <w:tcW w:w="7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BED204" w14:textId="3D003CC6" w:rsidR="00294189" w:rsidRDefault="00000000">
            <w:pPr>
              <w:ind w:left="2"/>
            </w:pPr>
            <w:r>
              <w:t xml:space="preserve">€ </w:t>
            </w:r>
            <w:proofErr w:type="spellStart"/>
            <w:r w:rsidR="000632F2" w:rsidRPr="000632F2">
              <w:rPr>
                <w:highlight w:val="lightGray"/>
              </w:rPr>
              <w:t>xxx.xxxx,xx</w:t>
            </w:r>
            <w:proofErr w:type="spellEnd"/>
            <w:r>
              <w:t xml:space="preserve"> </w:t>
            </w:r>
          </w:p>
        </w:tc>
      </w:tr>
    </w:tbl>
    <w:p w14:paraId="0235499F" w14:textId="77777777" w:rsidR="000632F2" w:rsidRDefault="000632F2">
      <w:pPr>
        <w:spacing w:after="96"/>
        <w:ind w:left="-5" w:hanging="10"/>
        <w:jc w:val="both"/>
        <w:rPr>
          <w:sz w:val="24"/>
        </w:rPr>
      </w:pPr>
    </w:p>
    <w:p w14:paraId="071D4E06" w14:textId="1912143A" w:rsidR="000632F2" w:rsidRDefault="00A87E04" w:rsidP="00A87E04">
      <w:r w:rsidRPr="00A87E04">
        <w:rPr>
          <w:sz w:val="24"/>
        </w:rPr>
        <w:t>Si richiede gentilmente un riscontro sulla disponibilità del massimale residuo e indicazioni sulle fasi successive.</w:t>
      </w:r>
    </w:p>
    <w:p w14:paraId="631AD657" w14:textId="20844328" w:rsidR="00294189" w:rsidRDefault="00294189">
      <w:pPr>
        <w:spacing w:after="68"/>
      </w:pPr>
    </w:p>
    <w:p w14:paraId="2765396B" w14:textId="58EB997C" w:rsidR="00294189" w:rsidRDefault="00000000" w:rsidP="000632F2">
      <w:pPr>
        <w:tabs>
          <w:tab w:val="center" w:pos="2344"/>
          <w:tab w:val="center" w:pos="4801"/>
          <w:tab w:val="center" w:pos="7331"/>
        </w:tabs>
        <w:spacing w:after="0"/>
      </w:pPr>
      <w:r>
        <w:tab/>
        <w:t xml:space="preserve"> </w:t>
      </w:r>
    </w:p>
    <w:sectPr w:rsidR="00294189">
      <w:pgSz w:w="11906" w:h="16838"/>
      <w:pgMar w:top="708" w:right="1075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4189"/>
    <w:rsid w:val="000632F2"/>
    <w:rsid w:val="00070920"/>
    <w:rsid w:val="00294189"/>
    <w:rsid w:val="00A87E04"/>
    <w:rsid w:val="00C46C70"/>
    <w:rsid w:val="00CF6D86"/>
    <w:rsid w:val="00D81FF9"/>
    <w:rsid w:val="00E17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B432C"/>
  <w15:docId w15:val="{5D813342-6213-415F-B4E2-2277A11C4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F951AD9E8DB44197922384DE15DCD6" ma:contentTypeVersion="2" ma:contentTypeDescription="Creare un nuovo documento." ma:contentTypeScope="" ma:versionID="e3dec0abfd82adc4a57c7ef8e8f5ade9">
  <xsd:schema xmlns:xsd="http://www.w3.org/2001/XMLSchema" xmlns:xs="http://www.w3.org/2001/XMLSchema" xmlns:p="http://schemas.microsoft.com/office/2006/metadata/properties" xmlns:ns2="f69d2ec4-d65d-43d5-a478-f7010439aac9" targetNamespace="http://schemas.microsoft.com/office/2006/metadata/properties" ma:root="true" ma:fieldsID="b6f5b3de73bcb8f353438d1722527d4b" ns2:_="">
    <xsd:import namespace="f69d2ec4-d65d-43d5-a478-f7010439aac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9d2ec4-d65d-43d5-a478-f7010439aac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Salva ID in modo permanente" ma:description="Mantenere ID all'aggiunta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f69d2ec4-d65d-43d5-a478-f7010439aac9">XP56SZDKYKZA-179-261</_dlc_DocId>
    <_dlc_DocIdUrl xmlns="f69d2ec4-d65d-43d5-a478-f7010439aac9">
      <Url>http://www.empulia.it/tno-a/empulia/Empulia/_layouts/DocIdRedir.aspx?ID=XP56SZDKYKZA-179-261</Url>
      <Description>XP56SZDKYKZA-179-261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2686017-5C9E-4AC6-A02D-07318739C57B}"/>
</file>

<file path=customXml/itemProps2.xml><?xml version="1.0" encoding="utf-8"?>
<ds:datastoreItem xmlns:ds="http://schemas.openxmlformats.org/officeDocument/2006/customXml" ds:itemID="{6FE2018B-B1F9-48F2-830B-9266E5FFDDD3}"/>
</file>

<file path=customXml/itemProps3.xml><?xml version="1.0" encoding="utf-8"?>
<ds:datastoreItem xmlns:ds="http://schemas.openxmlformats.org/officeDocument/2006/customXml" ds:itemID="{066BDCE7-33E6-414D-8A01-BBC49844D0E6}"/>
</file>

<file path=customXml/itemProps4.xml><?xml version="1.0" encoding="utf-8"?>
<ds:datastoreItem xmlns:ds="http://schemas.openxmlformats.org/officeDocument/2006/customXml" ds:itemID="{15D3EFBE-A32B-463F-A1FE-EEFADE827AB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808</Characters>
  <Application>Microsoft Office Word</Application>
  <DocSecurity>0</DocSecurity>
  <Lines>36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Domenico Morgese</dc:creator>
  <cp:keywords/>
  <cp:lastModifiedBy>Domenico Morgese</cp:lastModifiedBy>
  <cp:revision>6</cp:revision>
  <dcterms:created xsi:type="dcterms:W3CDTF">2026-02-26T14:04:00Z</dcterms:created>
  <dcterms:modified xsi:type="dcterms:W3CDTF">2026-02-26T14:14:00Z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0x01010043F951AD9E8DB44197922384DE15DCD6</vt:lpwstr>
  </property>
  <property fmtid="{D5CDD505-2E9C-101B-9397-08002B2CF9AE}" pid="3" name="_dlc_DocIdItemGuid">
    <vt:lpwstr>822df5ba-e81c-4969-905c-3cfcaba59bab</vt:lpwstr>
  </property>
</Properties>
</file>